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Y="1966"/>
        <w:tblW w:w="9215" w:type="dxa"/>
        <w:tblInd w:w="0" w:type="dxa"/>
        <w:tblCellMar>
          <w:top w:w="47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8224"/>
        <w:gridCol w:w="991"/>
      </w:tblGrid>
      <w:tr w:rsidR="004668C0" w:rsidTr="004668C0">
        <w:trPr>
          <w:trHeight w:val="629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C0" w:rsidRDefault="004668C0" w:rsidP="004668C0">
            <w:pPr>
              <w:ind w:right="0"/>
            </w:pPr>
            <w:r>
              <w:rPr>
                <w:i w:val="0"/>
              </w:rPr>
              <w:t xml:space="preserve">Oświadczam, że zakres projektu, cele oraz wskaźniki zawarte we wniosku o udzielenie grantu, są utrzymane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C0" w:rsidRDefault="004668C0" w:rsidP="004668C0">
            <w:pPr>
              <w:ind w:right="0"/>
              <w:jc w:val="left"/>
            </w:pPr>
            <w:r>
              <w:rPr>
                <w:rFonts w:ascii="Segoe UI Symbol" w:eastAsia="Segoe UI Symbol" w:hAnsi="Segoe UI Symbol" w:cs="Segoe UI Symbol"/>
                <w:i w:val="0"/>
              </w:rPr>
              <w:t>☐</w:t>
            </w:r>
            <w:r>
              <w:rPr>
                <w:i w:val="0"/>
              </w:rPr>
              <w:t xml:space="preserve">  tak  </w:t>
            </w:r>
          </w:p>
          <w:p w:rsidR="004668C0" w:rsidRDefault="004668C0" w:rsidP="004668C0">
            <w:pPr>
              <w:ind w:right="0"/>
              <w:jc w:val="left"/>
            </w:pPr>
            <w:r>
              <w:rPr>
                <w:rFonts w:ascii="Segoe UI Symbol" w:eastAsia="Segoe UI Symbol" w:hAnsi="Segoe UI Symbol" w:cs="Segoe UI Symbol"/>
                <w:i w:val="0"/>
              </w:rPr>
              <w:t>☐</w:t>
            </w:r>
            <w:r>
              <w:rPr>
                <w:i w:val="0"/>
              </w:rPr>
              <w:t xml:space="preserve">  nie </w:t>
            </w:r>
          </w:p>
        </w:tc>
      </w:tr>
      <w:tr w:rsidR="004668C0" w:rsidTr="004668C0">
        <w:trPr>
          <w:trHeight w:val="631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C0" w:rsidRDefault="004668C0" w:rsidP="004668C0">
            <w:pPr>
              <w:ind w:right="0"/>
            </w:pPr>
            <w:r>
              <w:rPr>
                <w:i w:val="0"/>
              </w:rPr>
              <w:t xml:space="preserve">Oświadczam, że miejsce instalacji dofinansowanego źródła ciepła i jego przeznaczenie pozostają bez zmian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C0" w:rsidRDefault="004668C0" w:rsidP="004668C0">
            <w:pPr>
              <w:ind w:right="0"/>
              <w:jc w:val="left"/>
            </w:pPr>
            <w:r>
              <w:rPr>
                <w:rFonts w:ascii="Segoe UI Symbol" w:eastAsia="Segoe UI Symbol" w:hAnsi="Segoe UI Symbol" w:cs="Segoe UI Symbol"/>
                <w:i w:val="0"/>
              </w:rPr>
              <w:t>☐</w:t>
            </w:r>
            <w:r>
              <w:rPr>
                <w:i w:val="0"/>
              </w:rPr>
              <w:t xml:space="preserve">  tak  </w:t>
            </w:r>
          </w:p>
          <w:p w:rsidR="004668C0" w:rsidRDefault="004668C0" w:rsidP="004668C0">
            <w:pPr>
              <w:ind w:right="0"/>
              <w:jc w:val="left"/>
            </w:pPr>
            <w:r>
              <w:rPr>
                <w:rFonts w:ascii="Segoe UI Symbol" w:eastAsia="Segoe UI Symbol" w:hAnsi="Segoe UI Symbol" w:cs="Segoe UI Symbol"/>
                <w:i w:val="0"/>
              </w:rPr>
              <w:t>☐</w:t>
            </w:r>
            <w:r>
              <w:rPr>
                <w:i w:val="0"/>
              </w:rPr>
              <w:t xml:space="preserve">  nie </w:t>
            </w:r>
          </w:p>
        </w:tc>
      </w:tr>
      <w:tr w:rsidR="004668C0" w:rsidTr="004668C0">
        <w:trPr>
          <w:trHeight w:val="629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C0" w:rsidRDefault="004668C0" w:rsidP="004668C0">
            <w:pPr>
              <w:ind w:right="0"/>
            </w:pPr>
            <w:r>
              <w:rPr>
                <w:i w:val="0"/>
              </w:rPr>
              <w:t>Oświadczam, że przechowuję dokumenty związane z realizacją pr</w:t>
            </w:r>
            <w:bookmarkStart w:id="0" w:name="_GoBack"/>
            <w:bookmarkEnd w:id="0"/>
            <w:r>
              <w:rPr>
                <w:i w:val="0"/>
              </w:rPr>
              <w:t xml:space="preserve">ojektu, zgodnie z umową  o powierzenie grantu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C0" w:rsidRDefault="004668C0" w:rsidP="004668C0">
            <w:pPr>
              <w:ind w:right="0"/>
              <w:jc w:val="left"/>
            </w:pPr>
            <w:r>
              <w:rPr>
                <w:rFonts w:ascii="Segoe UI Symbol" w:eastAsia="Segoe UI Symbol" w:hAnsi="Segoe UI Symbol" w:cs="Segoe UI Symbol"/>
                <w:i w:val="0"/>
              </w:rPr>
              <w:t>☐</w:t>
            </w:r>
            <w:r>
              <w:rPr>
                <w:i w:val="0"/>
              </w:rPr>
              <w:t xml:space="preserve">  tak  </w:t>
            </w:r>
          </w:p>
          <w:p w:rsidR="004668C0" w:rsidRDefault="004668C0" w:rsidP="004668C0">
            <w:pPr>
              <w:ind w:right="0"/>
              <w:jc w:val="left"/>
            </w:pPr>
            <w:r>
              <w:rPr>
                <w:rFonts w:ascii="Segoe UI Symbol" w:eastAsia="Segoe UI Symbol" w:hAnsi="Segoe UI Symbol" w:cs="Segoe UI Symbol"/>
                <w:i w:val="0"/>
              </w:rPr>
              <w:t>☐</w:t>
            </w:r>
            <w:r>
              <w:rPr>
                <w:i w:val="0"/>
              </w:rPr>
              <w:t xml:space="preserve">  nie</w:t>
            </w:r>
            <w:r>
              <w:rPr>
                <w:rFonts w:ascii="Segoe UI Symbol" w:eastAsia="Segoe UI Symbol" w:hAnsi="Segoe UI Symbol" w:cs="Segoe UI Symbol"/>
                <w:i w:val="0"/>
              </w:rPr>
              <w:t xml:space="preserve"> </w:t>
            </w:r>
          </w:p>
        </w:tc>
      </w:tr>
      <w:tr w:rsidR="004668C0" w:rsidTr="004668C0">
        <w:trPr>
          <w:trHeight w:val="629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C0" w:rsidRDefault="004668C0" w:rsidP="004668C0">
            <w:pPr>
              <w:ind w:right="0"/>
            </w:pPr>
            <w:r>
              <w:rPr>
                <w:i w:val="0"/>
              </w:rPr>
              <w:t xml:space="preserve">Oświadczam, że miejsce realizacji projektu jest odpowiednio oznakowane tabliczką informacyjną, zgodnie z umową o powierzenie grantu.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C0" w:rsidRDefault="004668C0" w:rsidP="004668C0">
            <w:pPr>
              <w:ind w:right="0"/>
              <w:jc w:val="left"/>
            </w:pPr>
            <w:r>
              <w:rPr>
                <w:rFonts w:ascii="Segoe UI Symbol" w:eastAsia="Segoe UI Symbol" w:hAnsi="Segoe UI Symbol" w:cs="Segoe UI Symbol"/>
                <w:i w:val="0"/>
              </w:rPr>
              <w:t>☐</w:t>
            </w:r>
            <w:r>
              <w:rPr>
                <w:i w:val="0"/>
              </w:rPr>
              <w:t xml:space="preserve">  tak  </w:t>
            </w:r>
          </w:p>
          <w:p w:rsidR="004668C0" w:rsidRDefault="004668C0" w:rsidP="004668C0">
            <w:pPr>
              <w:ind w:right="0"/>
              <w:jc w:val="left"/>
            </w:pPr>
            <w:r>
              <w:rPr>
                <w:rFonts w:ascii="Segoe UI Symbol" w:eastAsia="Segoe UI Symbol" w:hAnsi="Segoe UI Symbol" w:cs="Segoe UI Symbol"/>
                <w:i w:val="0"/>
              </w:rPr>
              <w:t>☐</w:t>
            </w:r>
            <w:r>
              <w:rPr>
                <w:i w:val="0"/>
              </w:rPr>
              <w:t xml:space="preserve">  nie</w:t>
            </w:r>
            <w:r>
              <w:rPr>
                <w:rFonts w:ascii="Segoe UI Symbol" w:eastAsia="Segoe UI Symbol" w:hAnsi="Segoe UI Symbol" w:cs="Segoe UI Symbol"/>
                <w:i w:val="0"/>
              </w:rPr>
              <w:t xml:space="preserve"> </w:t>
            </w:r>
          </w:p>
        </w:tc>
      </w:tr>
    </w:tbl>
    <w:p w:rsidR="004668C0" w:rsidRDefault="004668C0">
      <w:r>
        <w:rPr>
          <w:b/>
          <w:i w:val="0"/>
        </w:rPr>
        <w:t xml:space="preserve"> OŚWIADCZENIA DO ANKIETY KONTROLNEJ DOTYCZĄCEJ TRWAŁOŚCI PROJEKTU </w:t>
      </w:r>
    </w:p>
    <w:p w:rsidR="004668C0" w:rsidRPr="004668C0" w:rsidRDefault="004668C0" w:rsidP="004668C0"/>
    <w:tbl>
      <w:tblPr>
        <w:tblStyle w:val="TableGrid1"/>
        <w:tblW w:w="9215" w:type="dxa"/>
        <w:tblInd w:w="0" w:type="dxa"/>
        <w:tblCellMar>
          <w:top w:w="45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8224"/>
        <w:gridCol w:w="991"/>
      </w:tblGrid>
      <w:tr w:rsidR="00656443" w:rsidRPr="00656443" w:rsidTr="00863A8A">
        <w:trPr>
          <w:trHeight w:val="996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3" w:rsidRPr="00656443" w:rsidRDefault="00656443" w:rsidP="00656443">
            <w:pPr>
              <w:spacing w:line="259" w:lineRule="auto"/>
              <w:ind w:right="47"/>
            </w:pPr>
            <w:r w:rsidRPr="00656443">
              <w:rPr>
                <w:i w:val="0"/>
                <w:sz w:val="22"/>
              </w:rPr>
              <w:t>Oświadczam, że w nieruchomości objętej projektem, w roku złożenia ankiety nie rozpoczęto prowadzenia działalności gospodarczej i nie udostępniono powierzchni tej nieruchomości innym podmiotom w celu prowadzenia działalności gospodarczej</w:t>
            </w:r>
            <w:r w:rsidRPr="00656443">
              <w:rPr>
                <w:i w:val="0"/>
                <w:color w:val="FF0000"/>
                <w:sz w:val="22"/>
              </w:rPr>
              <w:t>.</w:t>
            </w:r>
            <w:r w:rsidRPr="00656443">
              <w:rPr>
                <w:i w:val="0"/>
                <w:color w:val="FF000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rFonts w:ascii="Segoe UI Symbol" w:eastAsia="Segoe UI Symbol" w:hAnsi="Segoe UI Symbol" w:cs="Segoe UI Symbol"/>
                <w:i w:val="0"/>
              </w:rPr>
              <w:t>☐</w:t>
            </w:r>
            <w:r w:rsidRPr="00656443">
              <w:rPr>
                <w:i w:val="0"/>
              </w:rPr>
              <w:t xml:space="preserve">  tak  </w:t>
            </w:r>
          </w:p>
          <w:p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rFonts w:ascii="Segoe UI Symbol" w:eastAsia="Segoe UI Symbol" w:hAnsi="Segoe UI Symbol" w:cs="Segoe UI Symbol"/>
                <w:i w:val="0"/>
              </w:rPr>
              <w:t>☐</w:t>
            </w:r>
            <w:r w:rsidRPr="00656443">
              <w:rPr>
                <w:i w:val="0"/>
              </w:rPr>
              <w:t xml:space="preserve">  nie </w:t>
            </w:r>
          </w:p>
        </w:tc>
      </w:tr>
      <w:tr w:rsidR="00656443" w:rsidRPr="00656443" w:rsidTr="00863A8A">
        <w:trPr>
          <w:trHeight w:val="629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3" w:rsidRPr="00656443" w:rsidRDefault="00656443" w:rsidP="00656443">
            <w:pPr>
              <w:spacing w:line="259" w:lineRule="auto"/>
              <w:ind w:right="0"/>
            </w:pPr>
            <w:r w:rsidRPr="00656443">
              <w:rPr>
                <w:i w:val="0"/>
              </w:rPr>
              <w:t xml:space="preserve">Oświadczam, że dofinansowane źródło ciepła użytkowane jest na potrzeby własne i jako podstawowe źródło ciepła w budynku /mieszkaniu.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rFonts w:ascii="Segoe UI Symbol" w:eastAsia="Segoe UI Symbol" w:hAnsi="Segoe UI Symbol" w:cs="Segoe UI Symbol"/>
                <w:i w:val="0"/>
              </w:rPr>
              <w:t>☐</w:t>
            </w:r>
            <w:r w:rsidRPr="00656443">
              <w:rPr>
                <w:i w:val="0"/>
              </w:rPr>
              <w:t xml:space="preserve">  tak  </w:t>
            </w:r>
          </w:p>
          <w:p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rFonts w:ascii="Segoe UI Symbol" w:eastAsia="Segoe UI Symbol" w:hAnsi="Segoe UI Symbol" w:cs="Segoe UI Symbol"/>
                <w:i w:val="0"/>
              </w:rPr>
              <w:t>☐</w:t>
            </w:r>
            <w:r w:rsidRPr="00656443">
              <w:rPr>
                <w:i w:val="0"/>
              </w:rPr>
              <w:t xml:space="preserve">  nie </w:t>
            </w:r>
          </w:p>
        </w:tc>
      </w:tr>
      <w:tr w:rsidR="00656443" w:rsidRPr="00656443" w:rsidTr="00863A8A">
        <w:trPr>
          <w:trHeight w:val="3217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3" w:rsidRPr="00656443" w:rsidRDefault="00656443" w:rsidP="00656443">
            <w:pPr>
              <w:spacing w:after="76" w:line="259" w:lineRule="auto"/>
              <w:ind w:right="0"/>
              <w:jc w:val="left"/>
            </w:pPr>
            <w:r w:rsidRPr="00656443">
              <w:rPr>
                <w:b/>
              </w:rPr>
              <w:t xml:space="preserve">Brak wystąpienia podwójnego dofinansowania wydatków </w:t>
            </w:r>
          </w:p>
          <w:p w:rsidR="00656443" w:rsidRPr="00656443" w:rsidRDefault="00656443" w:rsidP="00656443">
            <w:pPr>
              <w:spacing w:line="259" w:lineRule="auto"/>
              <w:ind w:right="48"/>
            </w:pPr>
            <w:r w:rsidRPr="00656443">
              <w:rPr>
                <w:i w:val="0"/>
              </w:rPr>
              <w:t xml:space="preserve">Oświadczam, że wydatki kwalifikowalne załączone do rozliczenia Wniosku dofinansowanego ze środków Regionalnego Programu Operacyjnego Województwa Dolnośląskiego 2014-2020 nie podlegają, nie podlegały w przeszłości oraz nie będą w przyszłości przedłożone do rozliczenia jakichkolwiek projektów finansowanych z innych zewnętrznych źródeł finansowania, ze środków innych programów operacyjnych, współfinansowanych ze środków europejskich, w tym funduszy strukturalnych (EFRR, EFS), Funduszu Spójności, Europejskiego Funduszu Rolnego na rzecz Rozwoju Obszarów Wiejskich i Europejskiego Funduszu Morskiego i Rybackiego, oraz że uzyskanie dofinansowania z RPO WD 2014-2020 jest jednoznaczne z rezygnacją z ubiegania się o dofinansowanie z powyższych źródeł. W związku z tym brak jest tu wystąpienia podwójnego dofinansowania wydatków.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rFonts w:ascii="Segoe UI Symbol" w:eastAsia="Segoe UI Symbol" w:hAnsi="Segoe UI Symbol" w:cs="Segoe UI Symbol"/>
                <w:i w:val="0"/>
              </w:rPr>
              <w:t>☐</w:t>
            </w:r>
            <w:r w:rsidRPr="00656443">
              <w:rPr>
                <w:i w:val="0"/>
              </w:rPr>
              <w:t xml:space="preserve">  tak  </w:t>
            </w:r>
          </w:p>
          <w:p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rFonts w:ascii="Segoe UI Symbol" w:eastAsia="Segoe UI Symbol" w:hAnsi="Segoe UI Symbol" w:cs="Segoe UI Symbol"/>
                <w:i w:val="0"/>
              </w:rPr>
              <w:t>☐</w:t>
            </w:r>
            <w:r w:rsidRPr="00656443">
              <w:rPr>
                <w:i w:val="0"/>
              </w:rPr>
              <w:t xml:space="preserve">  nie</w:t>
            </w:r>
            <w:r w:rsidRPr="00656443">
              <w:rPr>
                <w:b/>
                <w:i w:val="0"/>
              </w:rPr>
              <w:t xml:space="preserve"> </w:t>
            </w:r>
          </w:p>
        </w:tc>
      </w:tr>
      <w:tr w:rsidR="00656443" w:rsidRPr="00656443" w:rsidTr="00863A8A">
        <w:trPr>
          <w:trHeight w:val="986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b/>
              </w:rPr>
              <w:t xml:space="preserve">Prawna możliwość odzyskania podatku VAT </w:t>
            </w:r>
          </w:p>
          <w:p w:rsidR="00656443" w:rsidRPr="00656443" w:rsidRDefault="00656443" w:rsidP="00656443">
            <w:pPr>
              <w:spacing w:line="242" w:lineRule="auto"/>
              <w:ind w:right="0"/>
            </w:pPr>
            <w:r w:rsidRPr="00656443">
              <w:rPr>
                <w:i w:val="0"/>
              </w:rPr>
              <w:t xml:space="preserve">Oświadczam, iż posiadam prawną możliwość odzyskania i odliczenia podatku VAT </w:t>
            </w:r>
            <w:r w:rsidRPr="00656443">
              <w:t>w całości/ częściowo</w:t>
            </w:r>
            <w:r w:rsidRPr="00656443">
              <w:rPr>
                <w:i w:val="0"/>
              </w:rPr>
              <w:t xml:space="preserve">  – podatek VAT stanowi tu wydatek niekwalifikowalny. </w:t>
            </w:r>
          </w:p>
          <w:p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i w:val="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rFonts w:ascii="Segoe UI Symbol" w:eastAsia="Segoe UI Symbol" w:hAnsi="Segoe UI Symbol" w:cs="Segoe UI Symbol"/>
                <w:i w:val="0"/>
              </w:rPr>
              <w:t>☐</w:t>
            </w:r>
            <w:r w:rsidRPr="00656443">
              <w:rPr>
                <w:i w:val="0"/>
              </w:rPr>
              <w:t xml:space="preserve">  tak  </w:t>
            </w:r>
          </w:p>
          <w:p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rFonts w:ascii="Segoe UI Symbol" w:eastAsia="Segoe UI Symbol" w:hAnsi="Segoe UI Symbol" w:cs="Segoe UI Symbol"/>
                <w:i w:val="0"/>
              </w:rPr>
              <w:t>☐</w:t>
            </w:r>
            <w:r w:rsidRPr="00656443">
              <w:rPr>
                <w:i w:val="0"/>
              </w:rPr>
              <w:t xml:space="preserve">  nie  </w:t>
            </w:r>
          </w:p>
          <w:p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i w:val="0"/>
              </w:rPr>
              <w:t xml:space="preserve"> </w:t>
            </w:r>
          </w:p>
        </w:tc>
      </w:tr>
      <w:tr w:rsidR="00656443" w:rsidRPr="00656443" w:rsidTr="00863A8A">
        <w:trPr>
          <w:trHeight w:val="1964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b/>
              </w:rPr>
              <w:t xml:space="preserve">Brak prawnej możliwości odzyskania podatku VAT </w:t>
            </w:r>
          </w:p>
          <w:p w:rsidR="00656443" w:rsidRPr="00656443" w:rsidRDefault="00656443" w:rsidP="00656443">
            <w:pPr>
              <w:spacing w:line="242" w:lineRule="auto"/>
              <w:ind w:right="53"/>
            </w:pPr>
            <w:r w:rsidRPr="00656443">
              <w:rPr>
                <w:i w:val="0"/>
              </w:rPr>
              <w:t xml:space="preserve">Oświadczam, iż nie posiadam prawnej możliwości odzyskania lub odliczenia poniesionego kosztu podatku VAT – podatek VAT jest w tym przypadku kwalifikowalny i został włączony do kosztów kwalifikowalnych. </w:t>
            </w:r>
            <w:r w:rsidRPr="00656443">
              <w:rPr>
                <w:b/>
              </w:rPr>
              <w:t xml:space="preserve"> </w:t>
            </w:r>
          </w:p>
          <w:p w:rsidR="00656443" w:rsidRPr="00656443" w:rsidRDefault="00656443" w:rsidP="00656443">
            <w:pPr>
              <w:spacing w:line="242" w:lineRule="auto"/>
              <w:ind w:right="48"/>
            </w:pPr>
            <w:r w:rsidRPr="00656443">
              <w:rPr>
                <w:i w:val="0"/>
              </w:rPr>
              <w:t xml:space="preserve">Oświadczam ponadto, iż </w:t>
            </w:r>
            <w:r w:rsidRPr="00656443">
              <w:t>nie będę</w:t>
            </w:r>
            <w:r w:rsidRPr="00656443">
              <w:rPr>
                <w:i w:val="0"/>
              </w:rPr>
              <w:t xml:space="preserve"> się ubiegać, w oparciu o Ustawę o podatku od towarów  i usług z dnia 11 marca 2004 (tj. z dnia 9 grudnia 2019 r. Dz.U. 2020 poz. 106 ze zm.), o odzyskanie ze środków budżetu państwa kosztów podatku VAT, rozliczonych w ramach realizowania w/w projektu. </w:t>
            </w:r>
          </w:p>
          <w:p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i w:val="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rFonts w:ascii="Segoe UI Symbol" w:eastAsia="Segoe UI Symbol" w:hAnsi="Segoe UI Symbol" w:cs="Segoe UI Symbol"/>
                <w:i w:val="0"/>
              </w:rPr>
              <w:t>☐</w:t>
            </w:r>
            <w:r w:rsidRPr="00656443">
              <w:rPr>
                <w:i w:val="0"/>
              </w:rPr>
              <w:t xml:space="preserve"> tak  </w:t>
            </w:r>
          </w:p>
          <w:p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rFonts w:ascii="Segoe UI Symbol" w:eastAsia="Segoe UI Symbol" w:hAnsi="Segoe UI Symbol" w:cs="Segoe UI Symbol"/>
                <w:i w:val="0"/>
              </w:rPr>
              <w:t>☐</w:t>
            </w:r>
            <w:r w:rsidRPr="00656443">
              <w:rPr>
                <w:i w:val="0"/>
              </w:rPr>
              <w:t xml:space="preserve">  nie  </w:t>
            </w:r>
          </w:p>
          <w:p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i w:val="0"/>
              </w:rPr>
              <w:t xml:space="preserve"> </w:t>
            </w:r>
          </w:p>
        </w:tc>
      </w:tr>
      <w:tr w:rsidR="00656443" w:rsidRPr="00656443" w:rsidTr="00863A8A">
        <w:trPr>
          <w:trHeight w:val="742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3" w:rsidRPr="00656443" w:rsidRDefault="00656443" w:rsidP="00656443">
            <w:pPr>
              <w:spacing w:line="259" w:lineRule="auto"/>
              <w:ind w:right="48"/>
            </w:pPr>
            <w:r w:rsidRPr="00656443">
              <w:rPr>
                <w:i w:val="0"/>
              </w:rPr>
              <w:t xml:space="preserve">Oświadczam, że nie nastąpiły nieuprawnione modyfikacje kotła umożliwiające spalanie odpadów lub paliw nie dopuszczonych w konkursie jak węgiel czy olej opałowy (np. dorobiony dodatkowy ruszt)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rFonts w:ascii="Segoe UI Symbol" w:eastAsia="Segoe UI Symbol" w:hAnsi="Segoe UI Symbol" w:cs="Segoe UI Symbol"/>
                <w:i w:val="0"/>
              </w:rPr>
              <w:t>☐</w:t>
            </w:r>
            <w:r w:rsidRPr="00656443">
              <w:rPr>
                <w:i w:val="0"/>
              </w:rPr>
              <w:t xml:space="preserve">  tak  </w:t>
            </w:r>
          </w:p>
          <w:p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rFonts w:ascii="Segoe UI Symbol" w:eastAsia="Segoe UI Symbol" w:hAnsi="Segoe UI Symbol" w:cs="Segoe UI Symbol"/>
                <w:i w:val="0"/>
              </w:rPr>
              <w:t>☐</w:t>
            </w:r>
            <w:r w:rsidRPr="00656443">
              <w:rPr>
                <w:i w:val="0"/>
              </w:rPr>
              <w:t xml:space="preserve">  nie</w:t>
            </w:r>
            <w:r w:rsidRPr="00656443">
              <w:rPr>
                <w:rFonts w:ascii="Segoe UI Symbol" w:eastAsia="Segoe UI Symbol" w:hAnsi="Segoe UI Symbol" w:cs="Segoe UI Symbol"/>
                <w:i w:val="0"/>
              </w:rPr>
              <w:t xml:space="preserve"> </w:t>
            </w:r>
          </w:p>
        </w:tc>
      </w:tr>
    </w:tbl>
    <w:p w:rsidR="00656443" w:rsidRDefault="00656443" w:rsidP="00656443">
      <w:pPr>
        <w:ind w:right="0"/>
        <w:jc w:val="left"/>
        <w:rPr>
          <w:i w:val="0"/>
          <w:sz w:val="22"/>
        </w:rPr>
      </w:pPr>
    </w:p>
    <w:p w:rsidR="00656443" w:rsidRDefault="00656443" w:rsidP="00656443">
      <w:pPr>
        <w:ind w:right="0"/>
        <w:jc w:val="left"/>
        <w:rPr>
          <w:i w:val="0"/>
          <w:sz w:val="22"/>
        </w:rPr>
      </w:pPr>
    </w:p>
    <w:p w:rsidR="00656443" w:rsidRDefault="00656443" w:rsidP="00656443">
      <w:pPr>
        <w:ind w:right="0"/>
        <w:jc w:val="left"/>
        <w:rPr>
          <w:i w:val="0"/>
          <w:sz w:val="22"/>
        </w:rPr>
      </w:pPr>
    </w:p>
    <w:p w:rsidR="00656443" w:rsidRDefault="00656443" w:rsidP="00656443">
      <w:pPr>
        <w:ind w:right="0"/>
        <w:jc w:val="left"/>
        <w:rPr>
          <w:i w:val="0"/>
          <w:sz w:val="22"/>
        </w:rPr>
      </w:pPr>
    </w:p>
    <w:p w:rsidR="00656443" w:rsidRDefault="00656443" w:rsidP="00656443">
      <w:pPr>
        <w:ind w:right="0"/>
        <w:jc w:val="left"/>
        <w:rPr>
          <w:i w:val="0"/>
          <w:sz w:val="22"/>
        </w:rPr>
      </w:pPr>
    </w:p>
    <w:p w:rsidR="00656443" w:rsidRDefault="00656443" w:rsidP="00656443">
      <w:pPr>
        <w:ind w:right="0"/>
        <w:jc w:val="left"/>
        <w:rPr>
          <w:i w:val="0"/>
          <w:sz w:val="22"/>
        </w:rPr>
      </w:pPr>
      <w:r w:rsidRPr="00656443">
        <w:rPr>
          <w:i w:val="0"/>
          <w:sz w:val="22"/>
        </w:rPr>
        <w:lastRenderedPageBreak/>
        <w:t xml:space="preserve">Uzasadnienie (w przypadku gdy zaznaczono </w:t>
      </w:r>
      <w:r w:rsidRPr="00656443">
        <w:rPr>
          <w:sz w:val="22"/>
        </w:rPr>
        <w:t xml:space="preserve">„Nie” </w:t>
      </w:r>
      <w:r w:rsidRPr="00656443">
        <w:rPr>
          <w:i w:val="0"/>
          <w:sz w:val="22"/>
        </w:rPr>
        <w:t xml:space="preserve">w pytaniach powyżej) </w:t>
      </w:r>
    </w:p>
    <w:p w:rsidR="00656443" w:rsidRPr="00656443" w:rsidRDefault="00656443" w:rsidP="00656443">
      <w:pPr>
        <w:ind w:right="0"/>
        <w:jc w:val="left"/>
      </w:pPr>
    </w:p>
    <w:tbl>
      <w:tblPr>
        <w:tblStyle w:val="TableGrid2"/>
        <w:tblW w:w="9064" w:type="dxa"/>
        <w:tblInd w:w="5" w:type="dxa"/>
        <w:tblCellMar>
          <w:top w:w="48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656443" w:rsidRPr="00656443" w:rsidTr="00863A8A">
        <w:trPr>
          <w:trHeight w:val="1623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i w:val="0"/>
                <w:sz w:val="22"/>
              </w:rPr>
              <w:t xml:space="preserve"> </w:t>
            </w:r>
          </w:p>
          <w:p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i w:val="0"/>
                <w:sz w:val="22"/>
              </w:rPr>
              <w:t xml:space="preserve"> </w:t>
            </w:r>
          </w:p>
          <w:p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i w:val="0"/>
                <w:sz w:val="22"/>
              </w:rPr>
              <w:t xml:space="preserve"> </w:t>
            </w:r>
          </w:p>
          <w:p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i w:val="0"/>
                <w:sz w:val="22"/>
              </w:rPr>
              <w:t xml:space="preserve"> </w:t>
            </w:r>
          </w:p>
          <w:p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i w:val="0"/>
                <w:sz w:val="22"/>
              </w:rPr>
              <w:t xml:space="preserve"> </w:t>
            </w:r>
          </w:p>
          <w:p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i w:val="0"/>
                <w:sz w:val="22"/>
              </w:rPr>
              <w:t xml:space="preserve"> </w:t>
            </w:r>
          </w:p>
        </w:tc>
      </w:tr>
    </w:tbl>
    <w:p w:rsidR="004668C0" w:rsidRPr="004668C0" w:rsidRDefault="004668C0" w:rsidP="004668C0"/>
    <w:p w:rsidR="004668C0" w:rsidRPr="004668C0" w:rsidRDefault="004668C0" w:rsidP="004668C0"/>
    <w:p w:rsidR="004668C0" w:rsidRPr="004B0AEA" w:rsidRDefault="004668C0" w:rsidP="004668C0">
      <w:pPr>
        <w:tabs>
          <w:tab w:val="left" w:pos="1860"/>
        </w:tabs>
        <w:jc w:val="right"/>
      </w:pPr>
      <w:r>
        <w:tab/>
        <w:t xml:space="preserve">   </w:t>
      </w:r>
      <w:r w:rsidR="00CE3216">
        <w:t xml:space="preserve">        </w:t>
      </w:r>
      <w:r>
        <w:t xml:space="preserve"> </w:t>
      </w:r>
      <w:r>
        <w:rPr>
          <w:i w:val="0"/>
        </w:rPr>
        <w:t>………………………………………….</w:t>
      </w:r>
      <w:r>
        <w:rPr>
          <w:i w:val="0"/>
        </w:rPr>
        <w:br/>
      </w:r>
      <w:r>
        <w:rPr>
          <w:i w:val="0"/>
        </w:rPr>
        <w:tab/>
      </w:r>
      <w:r w:rsidRPr="004B0AEA">
        <w:t xml:space="preserve">data, podpis </w:t>
      </w:r>
      <w:proofErr w:type="spellStart"/>
      <w:r w:rsidRPr="004B0AEA">
        <w:t>Grantobiorcy</w:t>
      </w:r>
      <w:proofErr w:type="spellEnd"/>
    </w:p>
    <w:p w:rsidR="004668C0" w:rsidRPr="004668C0" w:rsidRDefault="004668C0" w:rsidP="004668C0">
      <w:pPr>
        <w:jc w:val="right"/>
      </w:pPr>
    </w:p>
    <w:p w:rsidR="004668C0" w:rsidRPr="004668C0" w:rsidRDefault="004668C0" w:rsidP="004668C0"/>
    <w:p w:rsidR="004668C0" w:rsidRPr="004668C0" w:rsidRDefault="004668C0" w:rsidP="004668C0"/>
    <w:p w:rsidR="004668C0" w:rsidRPr="004668C0" w:rsidRDefault="004668C0" w:rsidP="004668C0"/>
    <w:p w:rsidR="004668C0" w:rsidRPr="004668C0" w:rsidRDefault="004668C0" w:rsidP="004668C0"/>
    <w:p w:rsidR="004668C0" w:rsidRPr="004668C0" w:rsidRDefault="004668C0" w:rsidP="004668C0"/>
    <w:p w:rsidR="004668C0" w:rsidRPr="004668C0" w:rsidRDefault="004668C0" w:rsidP="004668C0"/>
    <w:p w:rsidR="004668C0" w:rsidRPr="004668C0" w:rsidRDefault="004668C0" w:rsidP="004668C0"/>
    <w:p w:rsidR="004668C0" w:rsidRPr="004668C0" w:rsidRDefault="004668C0" w:rsidP="004668C0"/>
    <w:p w:rsidR="004668C0" w:rsidRPr="004668C0" w:rsidRDefault="004668C0" w:rsidP="004668C0"/>
    <w:p w:rsidR="004668C0" w:rsidRPr="004668C0" w:rsidRDefault="004668C0" w:rsidP="004668C0"/>
    <w:p w:rsidR="004B54C7" w:rsidRPr="004668C0" w:rsidRDefault="00030B55" w:rsidP="004668C0"/>
    <w:sectPr w:rsidR="004B54C7" w:rsidRPr="00466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C0"/>
    <w:rsid w:val="00030B55"/>
    <w:rsid w:val="004668C0"/>
    <w:rsid w:val="004B0AEA"/>
    <w:rsid w:val="00656443"/>
    <w:rsid w:val="007A19E3"/>
    <w:rsid w:val="00994647"/>
    <w:rsid w:val="00CE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5D1F"/>
  <w15:chartTrackingRefBased/>
  <w15:docId w15:val="{FD07FE25-3C8C-4FE1-B0B9-CA45ED29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68C0"/>
    <w:pPr>
      <w:spacing w:after="0"/>
      <w:ind w:right="1415"/>
      <w:jc w:val="both"/>
    </w:pPr>
    <w:rPr>
      <w:rFonts w:ascii="Calibri" w:eastAsia="Calibri" w:hAnsi="Calibri" w:cs="Calibri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668C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5644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5644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Wegneris</dc:creator>
  <cp:keywords/>
  <dc:description/>
  <cp:lastModifiedBy>Agnieszka Wegneris</cp:lastModifiedBy>
  <cp:revision>4</cp:revision>
  <dcterms:created xsi:type="dcterms:W3CDTF">2022-02-03T08:00:00Z</dcterms:created>
  <dcterms:modified xsi:type="dcterms:W3CDTF">2022-02-08T11:40:00Z</dcterms:modified>
</cp:coreProperties>
</file>