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AD7D" w14:textId="1FC25EAF" w:rsidR="007302A3" w:rsidRPr="003663A2" w:rsidRDefault="007302A3" w:rsidP="00C803CB">
      <w:pPr>
        <w:tabs>
          <w:tab w:val="left" w:pos="690"/>
        </w:tabs>
        <w:spacing w:after="200" w:line="200" w:lineRule="atLeast"/>
        <w:jc w:val="right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</w:pPr>
      <w:r w:rsidRPr="003663A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Załącznik nr </w:t>
      </w:r>
      <w:r w:rsidR="004021EC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1</w:t>
      </w:r>
      <w:r w:rsidR="00C803CB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3663A2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do </w:t>
      </w:r>
      <w:r w:rsidR="004021E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Wniosku </w:t>
      </w:r>
    </w:p>
    <w:p w14:paraId="0ACFAB3E" w14:textId="7A3B2AAC" w:rsidR="007302A3" w:rsidRPr="007302A3" w:rsidRDefault="007302A3" w:rsidP="007302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INFORMACJA O WYROBACH ZAWIERAJĄCYCH AZBEST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1)</w:t>
      </w:r>
    </w:p>
    <w:p w14:paraId="5BE9150E" w14:textId="77777777" w:rsidR="007302A3" w:rsidRPr="007302A3" w:rsidRDefault="007302A3" w:rsidP="007302A3">
      <w:pPr>
        <w:spacing w:before="24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1.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Nazwa miejsca/urządzenia/instalacji, adres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2)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</w:t>
      </w:r>
    </w:p>
    <w:p w14:paraId="17D9A862" w14:textId="19014E3D" w:rsidR="007302A3" w:rsidRPr="007302A3" w:rsidRDefault="007302A3" w:rsidP="007302A3">
      <w:pPr>
        <w:spacing w:before="60" w:after="0" w:line="240" w:lineRule="auto"/>
        <w:ind w:left="36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</w:t>
      </w:r>
    </w:p>
    <w:p w14:paraId="141D7977" w14:textId="7CD3BE47" w:rsidR="007302A3" w:rsidRPr="007302A3" w:rsidRDefault="007302A3" w:rsidP="007302A3">
      <w:pPr>
        <w:spacing w:before="60" w:after="0" w:line="240" w:lineRule="auto"/>
        <w:ind w:left="36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</w:t>
      </w:r>
    </w:p>
    <w:p w14:paraId="49C9971B" w14:textId="77777777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2.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Wykorzystujący wyroby zawierające azbest – imię i nazwisko lub nazwa i adres:</w:t>
      </w:r>
    </w:p>
    <w:p w14:paraId="55B6CE95" w14:textId="62991245" w:rsidR="007302A3" w:rsidRPr="007302A3" w:rsidRDefault="007302A3" w:rsidP="007302A3">
      <w:pPr>
        <w:spacing w:before="60" w:after="0" w:line="240" w:lineRule="auto"/>
        <w:ind w:left="36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</w:p>
    <w:p w14:paraId="612019EC" w14:textId="0EE97AC4" w:rsidR="007302A3" w:rsidRPr="007302A3" w:rsidRDefault="007302A3" w:rsidP="007302A3">
      <w:pPr>
        <w:spacing w:before="60" w:after="0" w:line="240" w:lineRule="auto"/>
        <w:ind w:left="36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</w:t>
      </w:r>
    </w:p>
    <w:p w14:paraId="278F4CE0" w14:textId="1D3EE6FF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3.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Rodzaj zabudowy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3)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</w:p>
    <w:p w14:paraId="3F84F48F" w14:textId="4FF4959D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4.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Numer działki ewidencyjnej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4)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</w:t>
      </w:r>
    </w:p>
    <w:p w14:paraId="6AA6DADA" w14:textId="2E176D4C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5.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Numer obrębu ewidencyjnego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4)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</w:p>
    <w:p w14:paraId="5284552F" w14:textId="2BED20AE" w:rsidR="007302A3" w:rsidRPr="007302A3" w:rsidRDefault="007302A3" w:rsidP="007302A3">
      <w:pPr>
        <w:spacing w:before="60" w:after="0" w:line="240" w:lineRule="auto"/>
        <w:ind w:left="350" w:hanging="350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6.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Nazwa, rodzaj wyrobu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5)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……………………………………………………………………………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...........</w:t>
      </w:r>
    </w:p>
    <w:p w14:paraId="39C4D8B9" w14:textId="32EFC7AD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7.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Ilość posiadanych wyrobów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6)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....</w:t>
      </w:r>
    </w:p>
    <w:p w14:paraId="4FBAF338" w14:textId="6C50FE5D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8.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Stopień pilności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7)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...</w:t>
      </w:r>
    </w:p>
    <w:p w14:paraId="52118628" w14:textId="77777777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9.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Zaznaczenie miejsca występowania wyrobów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8)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</w:t>
      </w:r>
    </w:p>
    <w:p w14:paraId="05548C12" w14:textId="47F627DF" w:rsidR="007302A3" w:rsidRPr="007302A3" w:rsidRDefault="007302A3" w:rsidP="007302A3">
      <w:pPr>
        <w:spacing w:before="60" w:after="0" w:line="240" w:lineRule="auto"/>
        <w:ind w:left="630" w:hanging="25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a)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nazwa i numer dokumentu: ............................................................................................................</w:t>
      </w:r>
    </w:p>
    <w:p w14:paraId="178E325C" w14:textId="0C597845" w:rsidR="007302A3" w:rsidRPr="007302A3" w:rsidRDefault="007302A3" w:rsidP="007302A3">
      <w:pPr>
        <w:spacing w:before="60" w:after="0" w:line="240" w:lineRule="auto"/>
        <w:ind w:left="630" w:hanging="25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b)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data ostatniej aktualizacji: .............................................................................................................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.</w:t>
      </w:r>
    </w:p>
    <w:p w14:paraId="452EA027" w14:textId="5F05DC03" w:rsidR="007302A3" w:rsidRPr="007302A3" w:rsidRDefault="007302A3" w:rsidP="007302A3">
      <w:pPr>
        <w:spacing w:before="60" w:after="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10.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Przewidywany termin usunięcia wyrobów: .........................................................................................</w:t>
      </w:r>
    </w:p>
    <w:p w14:paraId="28C2E2DE" w14:textId="7A3ADB32" w:rsidR="007302A3" w:rsidRPr="007302A3" w:rsidRDefault="007302A3" w:rsidP="007302A3">
      <w:pPr>
        <w:spacing w:before="60" w:after="240" w:line="240" w:lineRule="auto"/>
        <w:ind w:left="350" w:hanging="35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11.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  <w:t>Ilość usuniętych wyrobów zawierających azbest przekazanych do unieszkodliwienia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:lang w:eastAsia="pl-PL"/>
        </w:rPr>
        <w:t>6)</w:t>
      </w: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: ....................</w:t>
      </w:r>
    </w:p>
    <w:p w14:paraId="57862B4D" w14:textId="73A09E89" w:rsidR="007302A3" w:rsidRPr="007302A3" w:rsidRDefault="007302A3" w:rsidP="00C803CB">
      <w:pPr>
        <w:tabs>
          <w:tab w:val="right" w:pos="960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ab/>
      </w:r>
      <w:r w:rsidR="00C803CB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…….</w:t>
      </w:r>
      <w:r w:rsidRPr="007302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............................</w:t>
      </w:r>
    </w:p>
    <w:p w14:paraId="5137FBD8" w14:textId="77777777" w:rsidR="007302A3" w:rsidRPr="007302A3" w:rsidRDefault="007302A3" w:rsidP="00C803CB">
      <w:pPr>
        <w:spacing w:after="0" w:line="240" w:lineRule="auto"/>
        <w:ind w:left="7082"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(podpis)</w:t>
      </w:r>
    </w:p>
    <w:p w14:paraId="6BC56342" w14:textId="77777777" w:rsidR="007302A3" w:rsidRPr="007302A3" w:rsidRDefault="007302A3" w:rsidP="00C803C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data ...................................................</w:t>
      </w:r>
    </w:p>
    <w:p w14:paraId="0E7DDA5C" w14:textId="77777777" w:rsidR="007302A3" w:rsidRPr="007302A3" w:rsidRDefault="007302A3" w:rsidP="007302A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_______________</w:t>
      </w:r>
    </w:p>
    <w:p w14:paraId="0D2EA6CF" w14:textId="77777777" w:rsidR="007302A3" w:rsidRPr="007302A3" w:rsidRDefault="007302A3" w:rsidP="007302A3">
      <w:pPr>
        <w:spacing w:before="6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1)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Za wyrób zawierający azbest uznaje się każdy wyrób zawierający wagowo 0,1 % lub więcej azbestu.</w:t>
      </w:r>
    </w:p>
    <w:p w14:paraId="51C20D31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2)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Adres faktycznego miejsca występowania azbestu należy uzupełnić w następującym formacie: województwo, powiat,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>gmina, miejscowość, ulica, numer nieruchomości.</w:t>
      </w:r>
    </w:p>
    <w:p w14:paraId="1C810145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3)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Należy podać rodzaj zabudowy: budynek mieszkalny, budynek gospodarczy, budynek przemysłowy, budynek mieszkalno-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>gospodarczy, inny.</w:t>
      </w:r>
    </w:p>
    <w:p w14:paraId="1C1A8032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4)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Należy podać numer działki ewidencyjnej i numer obrębu ewidencyjnego faktycznego miejsca występowania azbestu.</w:t>
      </w:r>
    </w:p>
    <w:p w14:paraId="3FB4C69F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5)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Przy określaniu rodzaju wyrobu zawierającego azbest należy stosować następującą klasyfikację:</w:t>
      </w:r>
    </w:p>
    <w:p w14:paraId="15348E0B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płyty azbestowo-cementowe płaskie stosowane w budownictwie,</w:t>
      </w:r>
    </w:p>
    <w:p w14:paraId="1C39EC07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płyty faliste azbestowo-cementowe stosowane w budownictwie,</w:t>
      </w:r>
    </w:p>
    <w:p w14:paraId="75208C93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rury i złącza azbestowo-cementowe,</w:t>
      </w:r>
    </w:p>
    <w:p w14:paraId="7CBDE0E7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rury i złącza azbestowo-cementowe pozostawione w ziemi,</w:t>
      </w:r>
    </w:p>
    <w:p w14:paraId="1B6A07B7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izolacje natryskowe środkami zawierającymi w swoim składzie azbest,</w:t>
      </w:r>
    </w:p>
    <w:p w14:paraId="4DB6AC74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wyroby cierne azbestowo-kauczukowe,</w:t>
      </w:r>
    </w:p>
    <w:p w14:paraId="7402C816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przędza specjalna, w tym włókna azbestowe obrobione,</w:t>
      </w:r>
    </w:p>
    <w:p w14:paraId="29C2EE0D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szczeliwa azbestowe,</w:t>
      </w:r>
    </w:p>
    <w:p w14:paraId="36333E84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taśmy tkane i plecione, sznury i sznurki,</w:t>
      </w:r>
    </w:p>
    <w:p w14:paraId="66F226F7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wyroby azbestowo-kauczukowe, z wyjątkiem wyrobów ciernych,</w:t>
      </w:r>
    </w:p>
    <w:p w14:paraId="72CDC9D6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papier, tektura,</w:t>
      </w:r>
    </w:p>
    <w:p w14:paraId="5BC51D76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 xml:space="preserve">drogi zabezpieczone (drogi utwardzone odpadami zawierającymi azbest przed wejściem w życie 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u w:color="FF0000"/>
          <w:lang w:eastAsia="pl-PL"/>
        </w:rPr>
        <w:t>ustawy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 xml:space="preserve"> z dnia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 xml:space="preserve">19 czerwca 1997 r. o zakazie stosowania wyrobów zawierających azbest, po trwałym zabezpieczeniu przed emisją </w:t>
      </w:r>
      <w:proofErr w:type="spellStart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włó</w:t>
      </w:r>
      <w:proofErr w:type="spellEnd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-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</w:r>
      <w:proofErr w:type="spellStart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kien</w:t>
      </w:r>
      <w:proofErr w:type="spellEnd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 xml:space="preserve"> azbestu),</w:t>
      </w:r>
    </w:p>
    <w:p w14:paraId="3408287C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</w:r>
      <w:r w:rsidRPr="007302A3">
        <w:rPr>
          <w:rFonts w:ascii="Times New Roman" w:eastAsia="Times New Roman" w:hAnsi="Times New Roman" w:cs="Times New Roman"/>
          <w:spacing w:val="-2"/>
          <w:kern w:val="0"/>
          <w:sz w:val="16"/>
          <w:szCs w:val="16"/>
          <w:lang w:eastAsia="pl-PL"/>
        </w:rPr>
        <w:t xml:space="preserve">drogi utwardzone odpadami zawierającymi azbest przed wejściem w życie </w:t>
      </w:r>
      <w:r w:rsidRPr="007302A3">
        <w:rPr>
          <w:rFonts w:ascii="Times New Roman" w:eastAsia="Times New Roman" w:hAnsi="Times New Roman" w:cs="Times New Roman"/>
          <w:spacing w:val="-2"/>
          <w:kern w:val="0"/>
          <w:sz w:val="16"/>
          <w:szCs w:val="16"/>
          <w:u w:color="FF0000"/>
          <w:lang w:eastAsia="pl-PL"/>
        </w:rPr>
        <w:t>ustawy</w:t>
      </w:r>
      <w:r w:rsidRPr="007302A3">
        <w:rPr>
          <w:rFonts w:ascii="Times New Roman" w:eastAsia="Times New Roman" w:hAnsi="Times New Roman" w:cs="Times New Roman"/>
          <w:spacing w:val="-2"/>
          <w:kern w:val="0"/>
          <w:sz w:val="16"/>
          <w:szCs w:val="16"/>
          <w:lang w:eastAsia="pl-PL"/>
        </w:rPr>
        <w:t xml:space="preserve"> z dnia 19 czerwca 1997 r. o zakazie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>stosowania wyrobów zawierających azbest, ale niezabezpieczone trwale przed emisją włókien azbestu,</w:t>
      </w:r>
    </w:p>
    <w:p w14:paraId="3805F71D" w14:textId="77777777" w:rsidR="007302A3" w:rsidRPr="007302A3" w:rsidRDefault="007302A3" w:rsidP="007302A3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–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inne wyroby zawierające azbest, oddzielnie niewymienione, w tym papier i tektura; podać jakie.</w:t>
      </w:r>
    </w:p>
    <w:p w14:paraId="57E5D3BF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6)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>Ilość wyrobów zawierających azbest należy podać w jednostkach właściwych dla danego wyrobu (kg, m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2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, m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3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, m.b., km).</w:t>
      </w:r>
    </w:p>
    <w:p w14:paraId="26F939C7" w14:textId="77777777" w:rsidR="007302A3" w:rsidRPr="007302A3" w:rsidRDefault="007302A3" w:rsidP="007302A3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7)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 xml:space="preserve">Według „Oceny stanu i możliwości bezpiecznego użytkowania wyrobów zawierających azbest” określonej w 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u w:color="FF0000"/>
          <w:lang w:eastAsia="pl-PL"/>
        </w:rPr>
        <w:t>załączniku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u w:color="FF0000"/>
          <w:lang w:eastAsia="pl-PL"/>
        </w:rPr>
        <w:br/>
        <w:t>nr 1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 xml:space="preserve"> do rozporządzenia Ministra Gospodarki, Pracy i Polityki Społecznej z dnia 2 kwietnia 2004 r. w sprawie sposobów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>i warunków bezpiecznego użytkowania i usuwania wyrobów zawierających azbest (Dz. U. Nr 71, poz. 649 oraz z 2010 r.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>Nr 162, poz. 1089).</w:t>
      </w:r>
    </w:p>
    <w:p w14:paraId="509D5E02" w14:textId="5C323D97" w:rsidR="009B49D1" w:rsidRPr="00C803CB" w:rsidRDefault="007302A3" w:rsidP="00C803CB">
      <w:pPr>
        <w:spacing w:before="20"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</w:rPr>
        <w:t>8)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ab/>
        <w:t xml:space="preserve">Nie dotyczy osób fizycznych niebędących przedsiębiorcami. Należy podać nazwę i numer dokumentu oraz datę jego </w:t>
      </w:r>
      <w:proofErr w:type="spellStart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ostat</w:t>
      </w:r>
      <w:proofErr w:type="spellEnd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-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  <w:t xml:space="preserve">niej aktualizacji, w którym zostały oznaczone miejsca występowania wyrobów zawierających azbest, w szczególności </w:t>
      </w:r>
      <w:proofErr w:type="spellStart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pla</w:t>
      </w:r>
      <w:proofErr w:type="spellEnd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-</w:t>
      </w:r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br/>
      </w:r>
      <w:proofErr w:type="spellStart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nu</w:t>
      </w:r>
      <w:proofErr w:type="spellEnd"/>
      <w:r w:rsidRPr="007302A3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 xml:space="preserve"> sytuacyjnego terenu instalacji lub urządzenia zawierającego azbest, dokumentacji technicznej.</w:t>
      </w:r>
    </w:p>
    <w:sectPr w:rsidR="009B49D1" w:rsidRPr="00C8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EA7"/>
    <w:multiLevelType w:val="hybridMultilevel"/>
    <w:tmpl w:val="F5C66492"/>
    <w:lvl w:ilvl="0" w:tplc="DDBAD7E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7CA2"/>
    <w:multiLevelType w:val="hybridMultilevel"/>
    <w:tmpl w:val="91DE679E"/>
    <w:lvl w:ilvl="0" w:tplc="F3A0DB9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4867"/>
    <w:multiLevelType w:val="hybridMultilevel"/>
    <w:tmpl w:val="37F88104"/>
    <w:lvl w:ilvl="0" w:tplc="EBB8B2A8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F5F03"/>
    <w:multiLevelType w:val="hybridMultilevel"/>
    <w:tmpl w:val="98B25AEA"/>
    <w:lvl w:ilvl="0" w:tplc="4114F7CA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F8A6CE1"/>
    <w:multiLevelType w:val="hybridMultilevel"/>
    <w:tmpl w:val="8CA4E7B0"/>
    <w:lvl w:ilvl="0" w:tplc="C994D8C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A6B38"/>
    <w:multiLevelType w:val="hybridMultilevel"/>
    <w:tmpl w:val="0D20E71C"/>
    <w:lvl w:ilvl="0" w:tplc="3AF2AEF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607C1"/>
    <w:multiLevelType w:val="hybridMultilevel"/>
    <w:tmpl w:val="306CE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95D1A"/>
    <w:multiLevelType w:val="hybridMultilevel"/>
    <w:tmpl w:val="15EC44DA"/>
    <w:lvl w:ilvl="0" w:tplc="E28C932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75427"/>
    <w:multiLevelType w:val="hybridMultilevel"/>
    <w:tmpl w:val="8236F448"/>
    <w:lvl w:ilvl="0" w:tplc="A49A325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02310"/>
    <w:multiLevelType w:val="hybridMultilevel"/>
    <w:tmpl w:val="B1C2D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24701">
    <w:abstractNumId w:val="0"/>
  </w:num>
  <w:num w:numId="2" w16cid:durableId="1567956285">
    <w:abstractNumId w:val="8"/>
  </w:num>
  <w:num w:numId="3" w16cid:durableId="1403403356">
    <w:abstractNumId w:val="5"/>
  </w:num>
  <w:num w:numId="4" w16cid:durableId="725028183">
    <w:abstractNumId w:val="9"/>
  </w:num>
  <w:num w:numId="5" w16cid:durableId="895553047">
    <w:abstractNumId w:val="6"/>
  </w:num>
  <w:num w:numId="6" w16cid:durableId="2001738309">
    <w:abstractNumId w:val="1"/>
  </w:num>
  <w:num w:numId="7" w16cid:durableId="59447743">
    <w:abstractNumId w:val="7"/>
  </w:num>
  <w:num w:numId="8" w16cid:durableId="346911665">
    <w:abstractNumId w:val="2"/>
  </w:num>
  <w:num w:numId="9" w16cid:durableId="428741153">
    <w:abstractNumId w:val="4"/>
  </w:num>
  <w:num w:numId="10" w16cid:durableId="1937979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95"/>
    <w:rsid w:val="00024781"/>
    <w:rsid w:val="000275FA"/>
    <w:rsid w:val="001451C2"/>
    <w:rsid w:val="00174037"/>
    <w:rsid w:val="0022693F"/>
    <w:rsid w:val="002A2085"/>
    <w:rsid w:val="00301090"/>
    <w:rsid w:val="00320688"/>
    <w:rsid w:val="00364C76"/>
    <w:rsid w:val="003663A2"/>
    <w:rsid w:val="003711C2"/>
    <w:rsid w:val="004021EC"/>
    <w:rsid w:val="00527101"/>
    <w:rsid w:val="005C4E43"/>
    <w:rsid w:val="00634EEA"/>
    <w:rsid w:val="006442B1"/>
    <w:rsid w:val="00680965"/>
    <w:rsid w:val="006B1E02"/>
    <w:rsid w:val="007257F7"/>
    <w:rsid w:val="007302A3"/>
    <w:rsid w:val="007714B3"/>
    <w:rsid w:val="007E2C9D"/>
    <w:rsid w:val="008211DA"/>
    <w:rsid w:val="008F4FED"/>
    <w:rsid w:val="00900043"/>
    <w:rsid w:val="009357F8"/>
    <w:rsid w:val="009B49D1"/>
    <w:rsid w:val="00A32256"/>
    <w:rsid w:val="00B20A38"/>
    <w:rsid w:val="00B353C8"/>
    <w:rsid w:val="00C803CB"/>
    <w:rsid w:val="00DD4995"/>
    <w:rsid w:val="00ED7538"/>
    <w:rsid w:val="00F9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3857"/>
  <w15:chartTrackingRefBased/>
  <w15:docId w15:val="{E198EA3F-73D4-4D50-9BA5-5BF8162A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9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9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9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9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9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9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9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9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9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9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9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9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9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9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9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9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9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9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9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9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99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F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55AA6-5F2A-473C-B139-75D2428A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natalia.tyczyno@paszowice.pl</dc:creator>
  <cp:keywords/>
  <dc:description/>
  <cp:lastModifiedBy>natalia.tyczyno@paszowice.pl</cp:lastModifiedBy>
  <cp:revision>2</cp:revision>
  <cp:lastPrinted>2025-03-20T13:07:00Z</cp:lastPrinted>
  <dcterms:created xsi:type="dcterms:W3CDTF">2025-03-20T14:11:00Z</dcterms:created>
  <dcterms:modified xsi:type="dcterms:W3CDTF">2025-03-20T14:11:00Z</dcterms:modified>
</cp:coreProperties>
</file>